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2"/>
        <w:gridCol w:w="4178"/>
      </w:tblGrid>
      <w:tr w:rsidR="00BC1355">
        <w:tc>
          <w:tcPr>
            <w:tcW w:w="4322" w:type="dxa"/>
            <w:tcBorders>
              <w:right w:val="single" w:sz="4" w:space="0" w:color="808080"/>
            </w:tcBorders>
          </w:tcPr>
          <w:p w:rsidR="00BC1355" w:rsidRPr="00306B45" w:rsidRDefault="00BC1355">
            <w:pPr>
              <w:pStyle w:val="Ttulo5"/>
              <w:rPr>
                <w:rFonts w:ascii="DIN Next Slab Pro" w:hAnsi="DIN Next Slab Pro"/>
                <w:sz w:val="24"/>
              </w:rPr>
            </w:pPr>
            <w:r w:rsidRPr="00306B45">
              <w:rPr>
                <w:rFonts w:ascii="DIN Next Slab Pro" w:hAnsi="DIN Next Slab Pro"/>
                <w:sz w:val="24"/>
              </w:rPr>
              <w:t>FAMILIA EMPRESA FOROA</w:t>
            </w:r>
          </w:p>
          <w:p w:rsidR="00BC1355" w:rsidRPr="00306B45" w:rsidRDefault="00BC1355">
            <w:pPr>
              <w:pStyle w:val="Ttulo3"/>
              <w:rPr>
                <w:rFonts w:ascii="DIN Next Slab Pro" w:hAnsi="DIN Next Slab Pro"/>
              </w:rPr>
            </w:pPr>
            <w:r w:rsidRPr="00306B45">
              <w:rPr>
                <w:rFonts w:ascii="DIN Next Slab Pro" w:hAnsi="DIN Next Slab Pro"/>
                <w:sz w:val="24"/>
              </w:rPr>
              <w:t>Atxikitzeko eskaera</w:t>
            </w:r>
          </w:p>
        </w:tc>
        <w:tc>
          <w:tcPr>
            <w:tcW w:w="4322" w:type="dxa"/>
            <w:tcBorders>
              <w:top w:val="nil"/>
              <w:left w:val="single" w:sz="4" w:space="0" w:color="808080"/>
              <w:bottom w:val="nil"/>
            </w:tcBorders>
          </w:tcPr>
          <w:p w:rsidR="00BC1355" w:rsidRPr="00306B45" w:rsidRDefault="00BC1355">
            <w:pPr>
              <w:pStyle w:val="Ttulo4"/>
              <w:rPr>
                <w:rFonts w:ascii="DIN Next Slab Pro" w:hAnsi="DIN Next Slab Pro"/>
                <w:color w:val="808080"/>
                <w:sz w:val="24"/>
              </w:rPr>
            </w:pPr>
            <w:r w:rsidRPr="00306B45">
              <w:rPr>
                <w:rFonts w:ascii="DIN Next Slab Pro" w:hAnsi="DIN Next Slab Pro"/>
                <w:color w:val="808080"/>
                <w:sz w:val="24"/>
              </w:rPr>
              <w:t>FORO DE EMPRESA FAMILIAR</w:t>
            </w:r>
          </w:p>
          <w:p w:rsidR="00BC1355" w:rsidRDefault="00BC1355">
            <w:pPr>
              <w:pStyle w:val="Ttulo1"/>
              <w:ind w:left="170"/>
            </w:pPr>
            <w:r w:rsidRPr="00306B45">
              <w:rPr>
                <w:rFonts w:ascii="DIN Next Slab Pro" w:hAnsi="DIN Next Slab Pro"/>
                <w:sz w:val="24"/>
              </w:rPr>
              <w:t>Solicitud de Adhesión</w:t>
            </w:r>
          </w:p>
        </w:tc>
      </w:tr>
    </w:tbl>
    <w:p w:rsidR="00BC1355" w:rsidRPr="00306B45" w:rsidRDefault="00BC1355" w:rsidP="009D7812">
      <w:pPr>
        <w:spacing w:before="120" w:after="120"/>
        <w:jc w:val="center"/>
        <w:rPr>
          <w:rFonts w:ascii="DIN Next Slab Pro" w:hAnsi="DIN Next Slab Pro" w:cs="Arial"/>
          <w:b/>
          <w:bCs/>
        </w:rPr>
      </w:pPr>
      <w:r w:rsidRPr="00306B45">
        <w:rPr>
          <w:rFonts w:ascii="DIN Next Slab Pro" w:hAnsi="DIN Next Slab Pro" w:cs="Arial"/>
          <w:b/>
          <w:bCs/>
        </w:rPr>
        <w:t>EXCLUSIVO EMPRESAS FAMILIARES / BAKARRIK FAMILI ENPRESENTZAT</w:t>
      </w:r>
    </w:p>
    <w:p w:rsidR="00BC1355" w:rsidRPr="00306B45" w:rsidRDefault="00BC1355" w:rsidP="009D7812">
      <w:pPr>
        <w:spacing w:before="480" w:after="120"/>
        <w:rPr>
          <w:rFonts w:ascii="DIN Next Slab Pro" w:hAnsi="DIN Next Slab Pro" w:cs="Arial"/>
          <w:b/>
          <w:bCs/>
        </w:rPr>
      </w:pPr>
      <w:r w:rsidRPr="00306B45">
        <w:rPr>
          <w:rFonts w:ascii="DIN Next Slab Pro" w:hAnsi="DIN Next Slab Pro" w:cs="Arial"/>
          <w:b/>
          <w:bCs/>
        </w:rPr>
        <w:t>ENPRESA / EMPRESA:</w:t>
      </w: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54"/>
        <w:gridCol w:w="6706"/>
      </w:tblGrid>
      <w:tr w:rsidR="00BC1355">
        <w:tc>
          <w:tcPr>
            <w:tcW w:w="1690" w:type="dxa"/>
            <w:tcBorders>
              <w:bottom w:val="single" w:sz="4" w:space="0" w:color="808080"/>
            </w:tcBorders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</w:rPr>
            </w:pP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Izen</w:t>
            </w:r>
            <w:proofErr w:type="spellEnd"/>
            <w:r w:rsidRPr="00306B45">
              <w:rPr>
                <w:rFonts w:ascii="DIN Next Slab Pro" w:hAnsi="DIN Next Slab Pro" w:cs="Arial"/>
                <w:sz w:val="18"/>
                <w:szCs w:val="18"/>
              </w:rPr>
              <w:t xml:space="preserve"> </w:t>
            </w: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soziala</w:t>
            </w:r>
            <w:proofErr w:type="spellEnd"/>
          </w:p>
          <w:p w:rsidR="00BC1355" w:rsidRDefault="00BC1355">
            <w:pPr>
              <w:rPr>
                <w:rFonts w:ascii="Arial" w:hAnsi="Arial" w:cs="Arial"/>
                <w:sz w:val="16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>Razón Social</w:t>
            </w:r>
          </w:p>
        </w:tc>
        <w:tc>
          <w:tcPr>
            <w:tcW w:w="6954" w:type="dxa"/>
            <w:tcBorders>
              <w:bottom w:val="single" w:sz="4" w:space="0" w:color="808080"/>
            </w:tcBorders>
          </w:tcPr>
          <w:p w:rsidR="00BC1355" w:rsidRDefault="00BC1355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C1355" w:rsidRDefault="00BC1355">
      <w:pPr>
        <w:spacing w:before="120"/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60"/>
        <w:gridCol w:w="6700"/>
      </w:tblGrid>
      <w:tr w:rsidR="00BC1355">
        <w:tc>
          <w:tcPr>
            <w:tcW w:w="1690" w:type="dxa"/>
            <w:tcBorders>
              <w:bottom w:val="single" w:sz="4" w:space="0" w:color="808080"/>
            </w:tcBorders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</w:rPr>
            </w:pP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Helbidea</w:t>
            </w:r>
            <w:proofErr w:type="spellEnd"/>
          </w:p>
          <w:p w:rsidR="00BC1355" w:rsidRDefault="00BC1355">
            <w:pPr>
              <w:rPr>
                <w:rFonts w:ascii="Arial" w:hAnsi="Arial" w:cs="Arial"/>
                <w:sz w:val="16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>Dirección</w:t>
            </w:r>
          </w:p>
        </w:tc>
        <w:tc>
          <w:tcPr>
            <w:tcW w:w="6954" w:type="dxa"/>
            <w:tcBorders>
              <w:bottom w:val="single" w:sz="4" w:space="0" w:color="808080"/>
            </w:tcBorders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BC1355" w:rsidRDefault="00BC1355">
      <w:pPr>
        <w:spacing w:before="120"/>
        <w:rPr>
          <w:sz w:val="16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53"/>
        <w:gridCol w:w="6707"/>
      </w:tblGrid>
      <w:tr w:rsidR="00BC1355">
        <w:tc>
          <w:tcPr>
            <w:tcW w:w="1690" w:type="dxa"/>
            <w:tcBorders>
              <w:bottom w:val="single" w:sz="4" w:space="0" w:color="808080"/>
            </w:tcBorders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 xml:space="preserve">Posta </w:t>
            </w: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Kodea</w:t>
            </w:r>
            <w:proofErr w:type="spellEnd"/>
          </w:p>
          <w:p w:rsidR="00BC1355" w:rsidRDefault="00BC1355">
            <w:pPr>
              <w:rPr>
                <w:rFonts w:ascii="Arial" w:hAnsi="Arial" w:cs="Arial"/>
                <w:sz w:val="16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>Código Postal</w:t>
            </w:r>
          </w:p>
        </w:tc>
        <w:tc>
          <w:tcPr>
            <w:tcW w:w="6954" w:type="dxa"/>
            <w:tcBorders>
              <w:bottom w:val="single" w:sz="4" w:space="0" w:color="808080"/>
            </w:tcBorders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BC1355" w:rsidRDefault="00BC1355">
      <w:pPr>
        <w:spacing w:before="120"/>
        <w:rPr>
          <w:sz w:val="16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61"/>
        <w:gridCol w:w="6699"/>
      </w:tblGrid>
      <w:tr w:rsidR="00BC1355">
        <w:tc>
          <w:tcPr>
            <w:tcW w:w="1690" w:type="dxa"/>
            <w:tcBorders>
              <w:bottom w:val="single" w:sz="4" w:space="0" w:color="808080"/>
            </w:tcBorders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</w:rPr>
            </w:pP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Herria</w:t>
            </w:r>
            <w:proofErr w:type="spellEnd"/>
          </w:p>
          <w:p w:rsidR="00BC1355" w:rsidRDefault="00BC1355">
            <w:pPr>
              <w:rPr>
                <w:rFonts w:ascii="Arial" w:hAnsi="Arial" w:cs="Arial"/>
                <w:sz w:val="16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>Municipio</w:t>
            </w:r>
          </w:p>
        </w:tc>
        <w:tc>
          <w:tcPr>
            <w:tcW w:w="6954" w:type="dxa"/>
            <w:tcBorders>
              <w:bottom w:val="single" w:sz="4" w:space="0" w:color="808080"/>
            </w:tcBorders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BC1355" w:rsidRDefault="00BC1355"/>
    <w:p w:rsidR="00BC1355" w:rsidRPr="00306B45" w:rsidRDefault="00BC1355">
      <w:pPr>
        <w:rPr>
          <w:rFonts w:ascii="DIN Next Slab Pro" w:hAnsi="DIN Next Slab Pro" w:cs="Arial"/>
          <w:b/>
          <w:bCs/>
        </w:rPr>
      </w:pPr>
      <w:r w:rsidRPr="00306B45">
        <w:rPr>
          <w:rFonts w:ascii="DIN Next Slab Pro" w:hAnsi="DIN Next Slab Pro" w:cs="Arial"/>
          <w:b/>
          <w:bCs/>
        </w:rPr>
        <w:t>ENPRESARI / PERSONA EMPRESARIA:</w:t>
      </w:r>
    </w:p>
    <w:p w:rsidR="00BC1355" w:rsidRDefault="00BC1355"/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57"/>
        <w:gridCol w:w="6703"/>
      </w:tblGrid>
      <w:tr w:rsidR="00BC1355">
        <w:tc>
          <w:tcPr>
            <w:tcW w:w="1690" w:type="dxa"/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</w:rPr>
            </w:pPr>
            <w:proofErr w:type="spellStart"/>
            <w:r w:rsidRPr="00306B45">
              <w:rPr>
                <w:rFonts w:ascii="DIN Next Slab Pro" w:hAnsi="DIN Next Slab Pro" w:cs="Arial"/>
                <w:sz w:val="18"/>
                <w:szCs w:val="18"/>
              </w:rPr>
              <w:t>Izena</w:t>
            </w:r>
            <w:proofErr w:type="spellEnd"/>
          </w:p>
          <w:p w:rsidR="00BC1355" w:rsidRDefault="00BC1355">
            <w:pPr>
              <w:rPr>
                <w:rFonts w:ascii="Arial" w:hAnsi="Arial" w:cs="Arial"/>
                <w:sz w:val="16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</w:rPr>
              <w:t>Nombre</w:t>
            </w:r>
          </w:p>
        </w:tc>
        <w:tc>
          <w:tcPr>
            <w:tcW w:w="6954" w:type="dxa"/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BC1355" w:rsidRDefault="00BC1355">
      <w:pPr>
        <w:spacing w:before="120"/>
        <w:rPr>
          <w:sz w:val="16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55"/>
        <w:gridCol w:w="6705"/>
      </w:tblGrid>
      <w:tr w:rsidR="00BC1355">
        <w:tc>
          <w:tcPr>
            <w:tcW w:w="1690" w:type="dxa"/>
          </w:tcPr>
          <w:p w:rsidR="00BC1355" w:rsidRPr="00306B45" w:rsidRDefault="00452C9C">
            <w:pPr>
              <w:rPr>
                <w:rFonts w:ascii="DIN Next Slab Pro" w:hAnsi="DIN Next Slab Pro" w:cs="Arial"/>
                <w:sz w:val="18"/>
                <w:szCs w:val="18"/>
              </w:rPr>
            </w:pPr>
            <w:proofErr w:type="spellStart"/>
            <w:r>
              <w:rPr>
                <w:rFonts w:ascii="DIN Next Slab Pro" w:hAnsi="DIN Next Slab Pro" w:cs="Arial"/>
                <w:sz w:val="18"/>
                <w:szCs w:val="18"/>
              </w:rPr>
              <w:t>Kargua</w:t>
            </w:r>
            <w:proofErr w:type="spellEnd"/>
          </w:p>
          <w:p w:rsidR="00BC1355" w:rsidRDefault="00452C9C">
            <w:pPr>
              <w:rPr>
                <w:rFonts w:ascii="Arial" w:hAnsi="Arial" w:cs="Arial"/>
                <w:sz w:val="16"/>
              </w:rPr>
            </w:pPr>
            <w:r>
              <w:rPr>
                <w:rFonts w:ascii="DIN Next Slab Pro" w:hAnsi="DIN Next Slab Pro" w:cs="Arial"/>
                <w:sz w:val="18"/>
                <w:szCs w:val="18"/>
              </w:rPr>
              <w:t>Carg</w:t>
            </w:r>
            <w:r w:rsidR="00BC1355" w:rsidRPr="00306B45">
              <w:rPr>
                <w:rFonts w:ascii="DIN Next Slab Pro" w:hAnsi="DIN Next Slab Pro" w:cs="Arial"/>
                <w:sz w:val="18"/>
                <w:szCs w:val="18"/>
              </w:rPr>
              <w:t>o</w:t>
            </w:r>
          </w:p>
        </w:tc>
        <w:tc>
          <w:tcPr>
            <w:tcW w:w="6954" w:type="dxa"/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BC1355" w:rsidRDefault="00BC1355">
      <w:pPr>
        <w:pStyle w:val="Encabezado"/>
        <w:tabs>
          <w:tab w:val="clear" w:pos="4252"/>
          <w:tab w:val="clear" w:pos="8504"/>
        </w:tabs>
        <w:spacing w:before="120"/>
        <w:rPr>
          <w:sz w:val="16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61"/>
        <w:gridCol w:w="6699"/>
      </w:tblGrid>
      <w:tr w:rsidR="00BC1355">
        <w:tc>
          <w:tcPr>
            <w:tcW w:w="1690" w:type="dxa"/>
          </w:tcPr>
          <w:p w:rsidR="00BC1355" w:rsidRPr="00306B45" w:rsidRDefault="00452C9C">
            <w:pPr>
              <w:spacing w:before="120"/>
              <w:rPr>
                <w:rFonts w:ascii="DIN Next Slab Pro" w:hAnsi="DIN Next Slab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DIN Next Slab Pro" w:hAnsi="DIN Next Slab Pro" w:cs="Arial"/>
                <w:sz w:val="18"/>
                <w:szCs w:val="18"/>
                <w:lang w:val="en-GB"/>
              </w:rPr>
              <w:t>Telefonoa</w:t>
            </w:r>
            <w:proofErr w:type="spellEnd"/>
          </w:p>
          <w:p w:rsidR="00BC1355" w:rsidRDefault="00452C9C">
            <w:pPr>
              <w:rPr>
                <w:rFonts w:ascii="Arial" w:hAnsi="Arial" w:cs="Arial"/>
                <w:sz w:val="16"/>
                <w:lang w:val="en-GB"/>
              </w:rPr>
            </w:pPr>
            <w:proofErr w:type="spellStart"/>
            <w:r>
              <w:rPr>
                <w:rFonts w:ascii="DIN Next Slab Pro" w:hAnsi="DIN Next Slab Pro" w:cs="Arial"/>
                <w:sz w:val="18"/>
                <w:szCs w:val="18"/>
                <w:lang w:val="en-GB"/>
              </w:rPr>
              <w:t>Teléfono</w:t>
            </w:r>
            <w:proofErr w:type="spellEnd"/>
          </w:p>
        </w:tc>
        <w:tc>
          <w:tcPr>
            <w:tcW w:w="6954" w:type="dxa"/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C1355" w:rsidRDefault="00BC1355">
      <w:pPr>
        <w:spacing w:before="120"/>
        <w:rPr>
          <w:sz w:val="16"/>
          <w:lang w:val="en-GB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48"/>
        <w:gridCol w:w="6712"/>
      </w:tblGrid>
      <w:tr w:rsidR="00BC1355">
        <w:tc>
          <w:tcPr>
            <w:tcW w:w="1690" w:type="dxa"/>
          </w:tcPr>
          <w:p w:rsidR="00BC1355" w:rsidRPr="00306B45" w:rsidRDefault="00BC1355">
            <w:pPr>
              <w:spacing w:before="120"/>
              <w:rPr>
                <w:rFonts w:ascii="DIN Next Slab Pro" w:hAnsi="DIN Next Slab Pro" w:cs="Arial"/>
                <w:sz w:val="18"/>
                <w:szCs w:val="18"/>
                <w:lang w:val="en-GB"/>
              </w:rPr>
            </w:pPr>
            <w:r w:rsidRPr="00306B45">
              <w:rPr>
                <w:rFonts w:ascii="DIN Next Slab Pro" w:hAnsi="DIN Next Slab Pro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954" w:type="dxa"/>
          </w:tcPr>
          <w:p w:rsidR="00BC1355" w:rsidRDefault="00BC1355">
            <w:pPr>
              <w:spacing w:before="12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C1355" w:rsidRDefault="00BC1355">
      <w:pPr>
        <w:spacing w:before="120"/>
        <w:rPr>
          <w:sz w:val="16"/>
        </w:rPr>
      </w:pPr>
    </w:p>
    <w:tbl>
      <w:tblPr>
        <w:tblW w:w="0" w:type="auto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6685"/>
      </w:tblGrid>
      <w:tr w:rsidR="00E87EC9" w:rsidTr="00FD0E27">
        <w:tc>
          <w:tcPr>
            <w:tcW w:w="1690" w:type="dxa"/>
          </w:tcPr>
          <w:p w:rsidR="00E87EC9" w:rsidRPr="00306B45" w:rsidRDefault="00E87EC9" w:rsidP="00FD0E27">
            <w:pPr>
              <w:spacing w:before="120"/>
              <w:rPr>
                <w:rFonts w:ascii="DIN Next Slab Pro" w:hAnsi="DIN Next Slab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DIN Next Slab Pro" w:hAnsi="DIN Next Slab Pro" w:cs="Arial"/>
                <w:sz w:val="18"/>
                <w:szCs w:val="18"/>
                <w:lang w:val="en-GB"/>
              </w:rPr>
              <w:t>Oharrak</w:t>
            </w:r>
            <w:proofErr w:type="spellEnd"/>
          </w:p>
          <w:p w:rsidR="00E87EC9" w:rsidRDefault="00E87EC9" w:rsidP="00FD0E27">
            <w:pPr>
              <w:rPr>
                <w:rFonts w:ascii="DIN Next Slab Pro" w:hAnsi="DIN Next Slab Pro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DIN Next Slab Pro" w:hAnsi="DIN Next Slab Pro" w:cs="Arial"/>
                <w:sz w:val="18"/>
                <w:szCs w:val="18"/>
                <w:lang w:val="en-GB"/>
              </w:rPr>
              <w:t>Observaciones</w:t>
            </w:r>
            <w:proofErr w:type="spellEnd"/>
          </w:p>
          <w:p w:rsidR="00E87EC9" w:rsidRDefault="00E87EC9" w:rsidP="00FD0E27">
            <w:pPr>
              <w:rPr>
                <w:rFonts w:ascii="DIN Next Slab Pro" w:hAnsi="DIN Next Slab Pro" w:cs="Arial"/>
                <w:sz w:val="18"/>
                <w:szCs w:val="18"/>
                <w:lang w:val="en-GB"/>
              </w:rPr>
            </w:pPr>
          </w:p>
          <w:p w:rsidR="00E87EC9" w:rsidRDefault="00E87EC9" w:rsidP="00FD0E27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6954" w:type="dxa"/>
          </w:tcPr>
          <w:p w:rsidR="00E87EC9" w:rsidRDefault="00E87EC9" w:rsidP="00FD0E27">
            <w:pPr>
              <w:spacing w:before="12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D25E20" w:rsidRPr="005D4BC4" w:rsidRDefault="00D25E20" w:rsidP="005D4BC4">
      <w:pPr>
        <w:jc w:val="both"/>
        <w:rPr>
          <w:rFonts w:ascii="DIN Next Slab Pro" w:hAnsi="DIN Next Slab Pro" w:cs="Arial"/>
          <w:i/>
          <w:sz w:val="20"/>
          <w:szCs w:val="20"/>
        </w:rPr>
      </w:pPr>
      <w:r w:rsidRPr="005D4BC4">
        <w:rPr>
          <w:rFonts w:ascii="DIN Next Slab Pro" w:hAnsi="DIN Next Slab Pro" w:cs="Arial"/>
          <w:i/>
          <w:sz w:val="20"/>
          <w:szCs w:val="20"/>
        </w:rPr>
        <w:t xml:space="preserve">De acuerdo con la Ley 3/2018 relativa al  tratamiento de datos personales, le informamos de que trataremos sus datos con el fin de gestionar y tramitar el servicio solicitado, desarrollar y cumplimentar las competencias y funciones atribuidas a la Cámara de Bilbao por la Ley 4/14 y gestionar el envío de comunicaciones comerciales e información de interés. La Cámara mantendrá estos datos durante un periodo de 10 años desde la finalización del contrato o desde que se contrató el producto o servicio correspondiente. Éstos podrán ser cedidos a entidades colaboradoras relacionadas con los servicios solicitados. Para ejercer los derechos de acceso, rectificación, limitación de tratamiento, supresión, portabilidad y oposición puede dirigir la petición a la dirección electrónica </w:t>
      </w:r>
      <w:hyperlink r:id="rId6" w:history="1">
        <w:r w:rsidRPr="005D4BC4">
          <w:rPr>
            <w:rFonts w:ascii="DIN Next Slab Pro" w:hAnsi="DIN Next Slab Pro" w:cs="Arial"/>
            <w:i/>
            <w:sz w:val="20"/>
            <w:szCs w:val="20"/>
          </w:rPr>
          <w:t>lopd@camarabilbao.com</w:t>
        </w:r>
      </w:hyperlink>
      <w:r w:rsidRPr="005D4BC4">
        <w:rPr>
          <w:rFonts w:ascii="DIN Next Slab Pro" w:hAnsi="DIN Next Slab Pro" w:cs="Arial"/>
          <w:i/>
          <w:sz w:val="20"/>
          <w:szCs w:val="20"/>
        </w:rPr>
        <w:t xml:space="preserve">. Para más información consultar </w:t>
      </w:r>
      <w:hyperlink r:id="rId7" w:history="1">
        <w:r w:rsidRPr="005D4BC4">
          <w:rPr>
            <w:rStyle w:val="Hipervnculo"/>
            <w:rFonts w:ascii="DIN Next Slab Pro" w:hAnsi="DIN Next Slab Pro" w:cs="Arial"/>
            <w:i/>
            <w:color w:val="auto"/>
            <w:sz w:val="20"/>
            <w:szCs w:val="20"/>
          </w:rPr>
          <w:t>Política de Privacidad</w:t>
        </w:r>
      </w:hyperlink>
      <w:r w:rsidRPr="005D4BC4">
        <w:rPr>
          <w:sz w:val="20"/>
          <w:szCs w:val="20"/>
        </w:rPr>
        <w:t xml:space="preserve"> (</w:t>
      </w:r>
      <w:hyperlink r:id="rId8" w:history="1">
        <w:r w:rsidRPr="005D4BC4">
          <w:rPr>
            <w:rStyle w:val="Hipervnculo"/>
            <w:rFonts w:ascii="DIN Next Slab Pro" w:hAnsi="DIN Next Slab Pro"/>
            <w:color w:val="auto"/>
            <w:sz w:val="20"/>
            <w:szCs w:val="20"/>
          </w:rPr>
          <w:t>www.camarabilbao.com</w:t>
        </w:r>
      </w:hyperlink>
      <w:r w:rsidRPr="005D4BC4">
        <w:rPr>
          <w:rFonts w:ascii="DIN Next Slab Pro" w:hAnsi="DIN Next Slab Pro"/>
          <w:sz w:val="20"/>
          <w:szCs w:val="20"/>
        </w:rPr>
        <w:t>)</w:t>
      </w:r>
      <w:r w:rsidRPr="005D4BC4">
        <w:rPr>
          <w:rFonts w:ascii="DIN Next Slab Pro" w:hAnsi="DIN Next Slab Pro" w:cs="Arial"/>
          <w:i/>
          <w:sz w:val="20"/>
          <w:szCs w:val="20"/>
        </w:rPr>
        <w:t>.  En cualquier caso, podrá presentar la reclamación correspondiente ante la Agencia Española de Protección de Datos.</w:t>
      </w:r>
    </w:p>
    <w:p w:rsidR="00BC1355" w:rsidRDefault="00BC1355"/>
    <w:sectPr w:rsidR="00BC1355" w:rsidSect="00452C9C">
      <w:headerReference w:type="default" r:id="rId9"/>
      <w:footerReference w:type="default" r:id="rId10"/>
      <w:pgSz w:w="11906" w:h="16838" w:code="9"/>
      <w:pgMar w:top="2379" w:right="1985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55" w:rsidRDefault="00BC1355">
      <w:r>
        <w:separator/>
      </w:r>
    </w:p>
  </w:endnote>
  <w:endnote w:type="continuationSeparator" w:id="0">
    <w:p w:rsidR="00BC1355" w:rsidRDefault="00BC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Slab Pro">
    <w:panose1 w:val="02080504020205020204"/>
    <w:charset w:val="00"/>
    <w:family w:val="roman"/>
    <w:notTrueType/>
    <w:pitch w:val="variable"/>
    <w:sig w:usb0="A000002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8360"/>
    </w:tblGrid>
    <w:tr w:rsidR="00BC1355" w:rsidRPr="00A13712">
      <w:tc>
        <w:tcPr>
          <w:tcW w:w="8360" w:type="dxa"/>
          <w:tcBorders>
            <w:top w:val="single" w:sz="4" w:space="0" w:color="808080"/>
          </w:tcBorders>
        </w:tcPr>
        <w:p w:rsidR="00BC1355" w:rsidRPr="00371BE0" w:rsidRDefault="00BC1355">
          <w:pPr>
            <w:pStyle w:val="Encabezado"/>
            <w:tabs>
              <w:tab w:val="clear" w:pos="4252"/>
              <w:tab w:val="clear" w:pos="8504"/>
            </w:tabs>
            <w:spacing w:before="120"/>
            <w:jc w:val="center"/>
            <w:rPr>
              <w:rFonts w:ascii="DIN Next Slab Pro" w:hAnsi="DIN Next Slab Pro" w:cs="Arial"/>
              <w:sz w:val="16"/>
            </w:rPr>
          </w:pPr>
          <w:r w:rsidRPr="00371BE0">
            <w:rPr>
              <w:rFonts w:ascii="DIN Next Slab Pro" w:hAnsi="DIN Next Slab Pro" w:cs="Arial"/>
              <w:sz w:val="16"/>
            </w:rPr>
            <w:t xml:space="preserve">Alameda Rekalde 50, </w:t>
          </w:r>
          <w:r w:rsidRPr="00371BE0">
            <w:rPr>
              <w:rFonts w:ascii="Arial" w:hAnsi="Arial" w:cs="Arial"/>
              <w:sz w:val="12"/>
            </w:rPr>
            <w:t>●</w:t>
          </w:r>
          <w:r w:rsidRPr="00371BE0">
            <w:rPr>
              <w:rFonts w:ascii="DIN Next Slab Pro" w:hAnsi="DIN Next Slab Pro" w:cs="Arial"/>
              <w:sz w:val="16"/>
            </w:rPr>
            <w:t xml:space="preserve">  48008</w:t>
          </w:r>
          <w:r w:rsidRPr="00371BE0">
            <w:rPr>
              <w:rFonts w:ascii="Arial" w:hAnsi="Arial" w:cs="Arial"/>
              <w:sz w:val="12"/>
            </w:rPr>
            <w:t>●</w:t>
          </w:r>
          <w:r w:rsidRPr="00371BE0">
            <w:rPr>
              <w:rFonts w:ascii="DIN Next Slab Pro" w:hAnsi="DIN Next Slab Pro" w:cs="Arial"/>
              <w:sz w:val="16"/>
            </w:rPr>
            <w:t xml:space="preserve">  Bilbao </w:t>
          </w:r>
          <w:r w:rsidRPr="00371BE0">
            <w:rPr>
              <w:rFonts w:ascii="Arial" w:hAnsi="Arial" w:cs="Arial"/>
              <w:sz w:val="12"/>
            </w:rPr>
            <w:t>●</w:t>
          </w:r>
          <w:r w:rsidR="008F159C" w:rsidRPr="00371BE0">
            <w:rPr>
              <w:rFonts w:ascii="DIN Next Slab Pro" w:hAnsi="DIN Next Slab Pro" w:cs="Arial"/>
              <w:sz w:val="16"/>
            </w:rPr>
            <w:t xml:space="preserve"> Tfno.: 944706500</w:t>
          </w:r>
          <w:r w:rsidRPr="00371BE0">
            <w:rPr>
              <w:rFonts w:ascii="DIN Next Slab Pro" w:hAnsi="DIN Next Slab Pro" w:cs="Arial"/>
              <w:sz w:val="16"/>
            </w:rPr>
            <w:t xml:space="preserve"> </w:t>
          </w:r>
          <w:r w:rsidRPr="00371BE0">
            <w:rPr>
              <w:rFonts w:ascii="Arial" w:hAnsi="Arial" w:cs="Arial"/>
              <w:sz w:val="12"/>
            </w:rPr>
            <w:t>●</w:t>
          </w:r>
          <w:r w:rsidRPr="00371BE0">
            <w:rPr>
              <w:rFonts w:ascii="DIN Next Slab Pro" w:hAnsi="DIN Next Slab Pro" w:cs="Arial"/>
              <w:sz w:val="16"/>
            </w:rPr>
            <w:t xml:space="preserve"> Fax: 944436171</w:t>
          </w:r>
        </w:p>
        <w:p w:rsidR="00BC1355" w:rsidRPr="00A13712" w:rsidRDefault="00BC135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lang w:val="de-DE"/>
            </w:rPr>
          </w:pPr>
          <w:r w:rsidRPr="00371BE0">
            <w:rPr>
              <w:rFonts w:ascii="DIN Next Slab Pro" w:hAnsi="DIN Next Slab Pro" w:cs="Arial"/>
              <w:sz w:val="16"/>
              <w:lang w:val="de-DE"/>
            </w:rPr>
            <w:t>E-mail: forodeempresafamiliar@camarabilbao.com</w:t>
          </w:r>
        </w:p>
      </w:tc>
    </w:tr>
  </w:tbl>
  <w:p w:rsidR="00BC1355" w:rsidRPr="00A13712" w:rsidRDefault="00BC1355">
    <w:pPr>
      <w:pStyle w:val="Encabezado"/>
      <w:tabs>
        <w:tab w:val="clear" w:pos="4252"/>
        <w:tab w:val="clear" w:pos="8504"/>
      </w:tabs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55" w:rsidRDefault="00BC1355">
      <w:r>
        <w:separator/>
      </w:r>
    </w:p>
  </w:footnote>
  <w:footnote w:type="continuationSeparator" w:id="0">
    <w:p w:rsidR="00BC1355" w:rsidRDefault="00BC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Ind w:w="-54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50"/>
      <w:gridCol w:w="4500"/>
    </w:tblGrid>
    <w:tr w:rsidR="00BC1355">
      <w:tc>
        <w:tcPr>
          <w:tcW w:w="4750" w:type="dxa"/>
        </w:tcPr>
        <w:p w:rsidR="00BC1355" w:rsidRDefault="00BC1355">
          <w:pPr>
            <w:pStyle w:val="Encabezado"/>
          </w:pPr>
          <w:r>
            <w:t xml:space="preserve"> </w:t>
          </w:r>
          <w:r w:rsidRPr="00635D49">
            <w:object w:dxaOrig="15608" w:dyaOrig="52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3.25pt;height:68.25pt" o:ole="">
                <v:imagedata r:id="rId1" o:title=""/>
              </v:shape>
              <o:OLEObject Type="Embed" ProgID="MSPhotoEd.3" ShapeID="_x0000_i1025" DrawAspect="Content" ObjectID="_1615196778" r:id="rId2"/>
            </w:object>
          </w:r>
        </w:p>
      </w:tc>
      <w:tc>
        <w:tcPr>
          <w:tcW w:w="4500" w:type="dxa"/>
        </w:tcPr>
        <w:p w:rsidR="00BC1355" w:rsidRDefault="005D4BC4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165735</wp:posOffset>
                </wp:positionV>
                <wp:extent cx="2437130" cy="581660"/>
                <wp:effectExtent l="19050" t="0" r="1270" b="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6706" t="49374" r="38348" b="324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130" cy="581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C1355" w:rsidRDefault="00BC1355">
    <w:pPr>
      <w:pStyle w:val="Encabezado"/>
      <w:ind w:left="-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7812"/>
    <w:rsid w:val="000B6BB1"/>
    <w:rsid w:val="0016385C"/>
    <w:rsid w:val="00196B55"/>
    <w:rsid w:val="001D0DA4"/>
    <w:rsid w:val="00246016"/>
    <w:rsid w:val="002E6A82"/>
    <w:rsid w:val="00306B45"/>
    <w:rsid w:val="003209FC"/>
    <w:rsid w:val="00371BE0"/>
    <w:rsid w:val="003A7253"/>
    <w:rsid w:val="003C43C7"/>
    <w:rsid w:val="00452C9C"/>
    <w:rsid w:val="004F6B70"/>
    <w:rsid w:val="005D4BC4"/>
    <w:rsid w:val="005F4836"/>
    <w:rsid w:val="00635D49"/>
    <w:rsid w:val="006B7994"/>
    <w:rsid w:val="00713ACC"/>
    <w:rsid w:val="00721C97"/>
    <w:rsid w:val="00810FBA"/>
    <w:rsid w:val="00830F13"/>
    <w:rsid w:val="00887917"/>
    <w:rsid w:val="008D3E75"/>
    <w:rsid w:val="008E449A"/>
    <w:rsid w:val="008F159C"/>
    <w:rsid w:val="009065E4"/>
    <w:rsid w:val="009637B6"/>
    <w:rsid w:val="009C2CD4"/>
    <w:rsid w:val="009D7812"/>
    <w:rsid w:val="00A13712"/>
    <w:rsid w:val="00B14BBC"/>
    <w:rsid w:val="00B310E8"/>
    <w:rsid w:val="00B47EC7"/>
    <w:rsid w:val="00B979BD"/>
    <w:rsid w:val="00BB2F68"/>
    <w:rsid w:val="00BC1355"/>
    <w:rsid w:val="00C81D80"/>
    <w:rsid w:val="00C92918"/>
    <w:rsid w:val="00CF493B"/>
    <w:rsid w:val="00D12A3E"/>
    <w:rsid w:val="00D25E20"/>
    <w:rsid w:val="00D343F8"/>
    <w:rsid w:val="00E53D0F"/>
    <w:rsid w:val="00E87EC9"/>
    <w:rsid w:val="00F012A1"/>
    <w:rsid w:val="00F12576"/>
    <w:rsid w:val="00F95948"/>
    <w:rsid w:val="00FA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1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C92918"/>
    <w:pPr>
      <w:keepNext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C92918"/>
    <w:pPr>
      <w:keepNext/>
      <w:outlineLvl w:val="1"/>
    </w:pPr>
    <w:rPr>
      <w:rFonts w:ascii="Arial" w:hAnsi="Arial" w:cs="Arial"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C92918"/>
    <w:pPr>
      <w:keepNext/>
      <w:ind w:right="170"/>
      <w:jc w:val="right"/>
      <w:outlineLvl w:val="2"/>
    </w:pPr>
    <w:rPr>
      <w:rFonts w:ascii="Arial" w:hAnsi="Arial" w:cs="Arial"/>
      <w:sz w:val="22"/>
      <w:u w:val="single"/>
      <w:lang w:val="eu-ES"/>
    </w:rPr>
  </w:style>
  <w:style w:type="paragraph" w:styleId="Ttulo4">
    <w:name w:val="heading 4"/>
    <w:basedOn w:val="Normal"/>
    <w:next w:val="Normal"/>
    <w:link w:val="Ttulo4Car"/>
    <w:uiPriority w:val="99"/>
    <w:qFormat/>
    <w:rsid w:val="00C92918"/>
    <w:pPr>
      <w:keepNext/>
      <w:ind w:left="170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C92918"/>
    <w:pPr>
      <w:keepNext/>
      <w:ind w:right="170"/>
      <w:jc w:val="right"/>
      <w:outlineLvl w:val="4"/>
    </w:pPr>
    <w:rPr>
      <w:rFonts w:ascii="Arial" w:hAnsi="Arial" w:cs="Arial"/>
      <w:b/>
      <w:bCs/>
      <w:color w:val="808080"/>
      <w:sz w:val="22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64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A64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A64B8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A64B8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A64B8"/>
    <w:rPr>
      <w:rFonts w:ascii="Calibri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C92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A64B8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92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A64B8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C92918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64B8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C929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bilba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arabilbao.com/ccb/politica_privacid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pd@camarabilba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1355</Characters>
  <Application>Microsoft Office Word</Application>
  <DocSecurity>0</DocSecurity>
  <Lines>11</Lines>
  <Paragraphs>3</Paragraphs>
  <ScaleCrop>false</ScaleCrop>
  <Company>Cámara de Comercio de Bilbao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 EMPRESA FOROA</dc:title>
  <dc:creator>monike</dc:creator>
  <cp:lastModifiedBy>paulasp</cp:lastModifiedBy>
  <cp:revision>2</cp:revision>
  <cp:lastPrinted>2016-12-12T11:37:00Z</cp:lastPrinted>
  <dcterms:created xsi:type="dcterms:W3CDTF">2019-03-27T12:00:00Z</dcterms:created>
  <dcterms:modified xsi:type="dcterms:W3CDTF">2019-03-27T12:00:00Z</dcterms:modified>
</cp:coreProperties>
</file>